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53.jpeg" ContentType="image/jpeg"/>
  <Override PartName="/word/media/image1.jpeg" ContentType="image/jpeg"/>
  <Override PartName="/word/media/image54.jpeg" ContentType="image/jpeg"/>
  <Override PartName="/word/media/image2.jpeg" ContentType="image/jpeg"/>
  <Override PartName="/word/media/image55.jpeg" ContentType="image/jpeg"/>
  <Override PartName="/word/media/image3.jpeg" ContentType="image/jpeg"/>
  <Override PartName="/word/media/image56.jpeg" ContentType="image/jpeg"/>
  <Override PartName="/word/media/image4.jpeg" ContentType="image/jpeg"/>
  <Override PartName="/word/media/image57.jpeg" ContentType="image/jpeg"/>
  <Override PartName="/word/media/image5.jpeg" ContentType="image/jpeg"/>
  <Override PartName="/word/media/image58.jpeg" ContentType="image/jpeg"/>
  <Override PartName="/word/media/image6.jpeg" ContentType="image/jpeg"/>
  <Override PartName="/word/media/image59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5.jpeg" ContentType="image/jpeg"/>
  <Override PartName="/word/media/image46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media/image60.jpeg" ContentType="image/jpeg"/>
  <Override PartName="/word/media/image6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Przejdź przez labirynt, a dowiesz się, co Kamila kupiła w sklepie. Narysuj rozwiązanie w ramce.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8325" w:type="dxa"/>
        <w:jc w:val="left"/>
        <w:tblInd w:w="13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50"/>
        <w:gridCol w:w="765"/>
        <w:gridCol w:w="765"/>
        <w:gridCol w:w="750"/>
        <w:gridCol w:w="765"/>
        <w:gridCol w:w="765"/>
        <w:gridCol w:w="750"/>
        <w:gridCol w:w="765"/>
        <w:gridCol w:w="765"/>
        <w:gridCol w:w="751"/>
      </w:tblGrid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" name="grafik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" name="grafik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65">
                      <wp:simplePos x="0" y="0"/>
                      <wp:positionH relativeFrom="column">
                        <wp:posOffset>-1102360</wp:posOffset>
                      </wp:positionH>
                      <wp:positionV relativeFrom="paragraph">
                        <wp:posOffset>441325</wp:posOffset>
                      </wp:positionV>
                      <wp:extent cx="467360" cy="23876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560" cy="2379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737" h="377">
                                    <a:moveTo>
                                      <a:pt x="0" y="94"/>
                                    </a:moveTo>
                                    <a:lnTo>
                                      <a:pt x="552" y="94"/>
                                    </a:lnTo>
                                    <a:lnTo>
                                      <a:pt x="552" y="0"/>
                                    </a:lnTo>
                                    <a:lnTo>
                                      <a:pt x="736" y="188"/>
                                    </a:lnTo>
                                    <a:lnTo>
                                      <a:pt x="552" y="376"/>
                                    </a:lnTo>
                                    <a:lnTo>
                                      <a:pt x="552" y="282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0" y="94"/>
                                    </a:lnTo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fillcolor="#cfe7f5" stroked="t" style="position:absolute;margin-left:-86.8pt;margin-top:34.75pt;width:36.7pt;height:18.7pt" type="shapetype_13">
                      <w10:wrap type="none"/>
                      <v:fill o:detectmouseclick="t" color2="#30180a"/>
                      <v:stroke color="gray" joinstyle="round" endcap="flat"/>
                    </v:shape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" name="grafik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L 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" name="grafik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6" name="grafik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7" name="grafik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8" name="grafik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9" name="grafik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0" name="grafik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1" name="grafik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2" name="grafik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E 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3" name="grafik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4" name="grafik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 xml:space="preserve">L 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5" name="grafika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a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M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6" name="grafika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a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7" name="grafika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8" name="grafika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19" name="grafika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0" name="grafika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a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1" name="grafika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2" name="grafika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a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3" name="grafika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a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I 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4" name="grafika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a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5" name="grafika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a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6" name="grafika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a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7" name="grafika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a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8" name="grafika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a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29" name="grafika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a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0" name="grafika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a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1" name="grafika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a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2" name="grafika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a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3" name="grafika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a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K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4" name="grafika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a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5" name="grafika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a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6" name="grafika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a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7" name="grafika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a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Y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8" name="grafika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a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39" name="grafika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a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0" name="grafika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a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1" name="grafika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a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O 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2" name="grafika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a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3" name="grafika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a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4" name="grafika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a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5" name="grafika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a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6" name="grafika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a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7" name="grafika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a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8" name="grafika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a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49" name="grafika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a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 xml:space="preserve">D  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0" name="grafika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fika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1" name="grafika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fika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2" name="grafika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a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O </w:t>
            </w:r>
          </w:p>
        </w:tc>
      </w:tr>
      <w:tr>
        <w:trPr>
          <w:trHeight w:val="68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3" name="grafika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fika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4" name="grafika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a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5" name="grafika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fika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6" name="grafika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fika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7" name="grafika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a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8" name="grafika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a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59" name="grafika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fika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60" name="grafika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fika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61" name="grafika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fika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46075" cy="333375"/>
                  <wp:effectExtent l="0" t="0" r="0" b="0"/>
                  <wp:docPr id="62" name="grafika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fika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8461375</wp:posOffset>
                </wp:positionH>
                <wp:positionV relativeFrom="paragraph">
                  <wp:posOffset>-1122045</wp:posOffset>
                </wp:positionV>
                <wp:extent cx="635" cy="315341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15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2.15pt,35.75pt" to="542.15pt,283.9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6070600" cy="635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pt,3.55pt" to="479.4pt,3.5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29210</wp:posOffset>
                </wp:positionH>
                <wp:positionV relativeFrom="paragraph">
                  <wp:posOffset>3201035</wp:posOffset>
                </wp:positionV>
                <wp:extent cx="6070600" cy="9525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pt,251.75pt" to="480.2pt,252.4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7664450</wp:posOffset>
                </wp:positionH>
                <wp:positionV relativeFrom="paragraph">
                  <wp:posOffset>-1525270</wp:posOffset>
                </wp:positionV>
                <wp:extent cx="10795" cy="316166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3161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9.45pt,3.55pt" to="480.2pt,252.4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1570355</wp:posOffset>
                </wp:positionH>
                <wp:positionV relativeFrom="paragraph">
                  <wp:posOffset>-1514475</wp:posOffset>
                </wp:positionV>
                <wp:extent cx="17145" cy="3152775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60" cy="3152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3.55pt" to="1.45pt,251.7pt" stroked="t" style="position:absolute;flip:x">
                <v:stroke color="gray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image" Target="media/image55.jpe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image" Target="media/image58.jpeg"/><Relationship Id="rId60" Type="http://schemas.openxmlformats.org/officeDocument/2006/relationships/image" Target="media/image59.jpeg"/><Relationship Id="rId61" Type="http://schemas.openxmlformats.org/officeDocument/2006/relationships/image" Target="media/image60.jpeg"/><Relationship Id="rId62" Type="http://schemas.openxmlformats.org/officeDocument/2006/relationships/image" Target="media/image61.jpeg"/><Relationship Id="rId63" Type="http://schemas.openxmlformats.org/officeDocument/2006/relationships/fontTable" Target="fontTable.xml"/><Relationship Id="rId6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LibreOffice/6.2.4.2$Windows_x86 LibreOffice_project/2412653d852ce75f65fbfa83fb7e7b669a126d64</Application>
  <Pages>1</Pages>
  <Words>25</Words>
  <CharactersWithSpaces>177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2020-05-10T16:05:29Z</dcterms:created>
  <dc:creator/>
  <dc:description/>
  <dc:language>pl-PL</dc:language>
  <cp:lastModifiedBy/>
  <dcterms:modified xsi:type="dcterms:W3CDTF">2020-05-10T16:09:30Z</dcterms:modified>
  <cp:revision>1</cp:revision>
  <dc:subject/>
  <dc:title/>
</cp:coreProperties>
</file>