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SZKOLNY KONKURS PLASTYCZNY</w:t>
        <w:br/>
        <w:br/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„WIELKANOCNA OZDOBA Z WYDMUSZKI”</w:t>
        <w:br/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br/>
        <w:t xml:space="preserve">        </w:t>
      </w:r>
      <w:r>
        <w:object w:dxaOrig="2736" w:dyaOrig="3024">
          <v:rect xmlns:o="urn:schemas-microsoft-com:office:office" xmlns:v="urn:schemas-microsoft-com:vml" id="rectole0000000000" style="width:136.800000pt;height:151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PRZEDMIOT KONKURSU: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Przedmiotem konkursu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wykonanie dowolnej dekoracji wielkanocnej z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wydmuszki.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Prace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ą być wykonane rodzinnie.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Liczy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ę pomysłowość, kreatywność i estetyka pracy.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br/>
        <w:t xml:space="preserve">CELE  KONKURSU: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• propagowanie tradycji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ązanej z tematyką Świąt Wielkanocnych,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• stworzenie okazji do indywidualnej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łalności artystycznej,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• rozwijanie wyobra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źni oraz pobudzanie aktywności twórczej uczniów,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UCZESTNICY KONKURSU: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uczniowie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klas I-III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ły Podstawowej w Łasku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br/>
        <w:t xml:space="preserve">TECHNIKA PRACY: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dowolna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TERMIN NADSY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ŁANIA  ZDJĘCIA PRACY 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4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do 15 kwietnia 2020r. zdjęcie opatrzone podpisem ( imię, nazwisko, klasa).                                                          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OCENA PRAC: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estetyka wykonania, pomys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łowość, walory artystyczne pracy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ORGANIZATOR: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Świetlica szkolna Szkoły Podstawowej nr 1 w Łasku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SPOSÓB NADSYŁANIA ZDJĘCIA PRACY: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na dziennik elektroniczny (należy dodać załącznik zdjęcie)  do Pani Aleksandry Andryszkiewicz lub Pani Urszuli Żaboklickiej.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Autorzy najlepszych prac otrzymaj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ą nagrody i dyplomy.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